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2CDE" w14:textId="77777777" w:rsidR="0054143B" w:rsidRPr="00A05184" w:rsidRDefault="0017474E" w:rsidP="0017474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r>
        <w:rPr>
          <w:noProof/>
          <w:lang w:eastAsia="ro-RO"/>
        </w:rPr>
        <w:drawing>
          <wp:inline distT="0" distB="0" distL="0" distR="0" wp14:anchorId="301B2CFF" wp14:editId="301B2D00">
            <wp:extent cx="5761355" cy="1387403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13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01B2CDF" w14:textId="77777777" w:rsidR="0054143B" w:rsidRPr="00A05184" w:rsidRDefault="0054143B" w:rsidP="0054143B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301B2CE0" w14:textId="77777777" w:rsidR="0054143B" w:rsidRPr="00A05184" w:rsidRDefault="0054143B" w:rsidP="0054143B">
      <w:pPr>
        <w:snapToGrid w:val="0"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05184">
        <w:rPr>
          <w:rFonts w:ascii="Times New Roman" w:eastAsia="SimSun" w:hAnsi="Times New Roman" w:cs="Times New Roman"/>
          <w:b/>
          <w:color w:val="000000"/>
          <w:sz w:val="24"/>
          <w:szCs w:val="24"/>
        </w:rPr>
        <w:t>CONSILIUL DE ADMINISTRAŢIE</w:t>
      </w:r>
    </w:p>
    <w:p w14:paraId="301B2CE1" w14:textId="77777777" w:rsidR="0054143B" w:rsidRDefault="0054143B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HOTĂRÂRE</w:t>
      </w:r>
    </w:p>
    <w:p w14:paraId="301B2CE2" w14:textId="529C8B20" w:rsidR="00EB1F7F" w:rsidRDefault="00EB1F7F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923EC3" w14:textId="77777777" w:rsidR="00475B69" w:rsidRPr="00A05184" w:rsidRDefault="00475B69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1B2CE3" w14:textId="2D25AC53" w:rsidR="0054143B" w:rsidRPr="00A05184" w:rsidRDefault="00127867" w:rsidP="0054143B">
      <w:pPr>
        <w:spacing w:after="0" w:line="240" w:lineRule="auto"/>
        <w:ind w:right="-4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94D0B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3F32">
        <w:rPr>
          <w:rFonts w:ascii="Times New Roman" w:eastAsia="Calibri" w:hAnsi="Times New Roman" w:cs="Times New Roman"/>
          <w:b/>
          <w:sz w:val="24"/>
          <w:szCs w:val="24"/>
        </w:rPr>
        <w:t>114</w:t>
      </w:r>
      <w:r w:rsidR="00CA45D6" w:rsidRPr="00520537">
        <w:rPr>
          <w:rFonts w:ascii="Times New Roman" w:eastAsia="Calibri" w:hAnsi="Times New Roman" w:cs="Times New Roman"/>
          <w:b/>
          <w:sz w:val="24"/>
          <w:szCs w:val="24"/>
        </w:rPr>
        <w:t xml:space="preserve"> din </w:t>
      </w:r>
      <w:r w:rsidR="00EB3F32">
        <w:rPr>
          <w:rFonts w:ascii="Times New Roman" w:eastAsia="Calibri" w:hAnsi="Times New Roman" w:cs="Times New Roman"/>
          <w:b/>
          <w:sz w:val="24"/>
          <w:szCs w:val="24"/>
        </w:rPr>
        <w:t>26.01.2024</w:t>
      </w:r>
    </w:p>
    <w:p w14:paraId="301B2CE4" w14:textId="6F3BE118" w:rsidR="0054143B" w:rsidRDefault="0054143B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373F5E" w14:textId="77777777" w:rsidR="00475B69" w:rsidRPr="00A05184" w:rsidRDefault="00475B69" w:rsidP="0054143B">
      <w:pPr>
        <w:spacing w:after="0" w:line="240" w:lineRule="auto"/>
        <w:ind w:right="-43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E5" w14:textId="06BBA42E" w:rsidR="0054143B" w:rsidRPr="00A05184" w:rsidRDefault="0054143B" w:rsidP="00DC15CB">
      <w:pPr>
        <w:spacing w:after="0" w:line="276" w:lineRule="auto"/>
        <w:ind w:right="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Cs/>
          <w:sz w:val="24"/>
          <w:szCs w:val="24"/>
        </w:rPr>
        <w:t>Consiliul de Administraţie al</w:t>
      </w:r>
      <w:r w:rsidRPr="00A051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05184">
        <w:rPr>
          <w:rFonts w:ascii="Times New Roman" w:eastAsia="Calibri" w:hAnsi="Times New Roman" w:cs="Times New Roman"/>
          <w:sz w:val="24"/>
          <w:szCs w:val="24"/>
        </w:rPr>
        <w:t>Şcolii Gimnaziale “Mihai Viteazul” Puc</w:t>
      </w:r>
      <w:r w:rsidR="00494D0B" w:rsidRPr="00A05184">
        <w:rPr>
          <w:rFonts w:ascii="Times New Roman" w:eastAsia="Calibri" w:hAnsi="Times New Roman" w:cs="Times New Roman"/>
          <w:sz w:val="24"/>
          <w:szCs w:val="24"/>
        </w:rPr>
        <w:t xml:space="preserve">ioasa, întrunit în ședinţă 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ordinară în data de </w:t>
      </w:r>
      <w:r w:rsidR="00EB3F32">
        <w:rPr>
          <w:rFonts w:ascii="Times New Roman" w:eastAsia="Calibri" w:hAnsi="Times New Roman" w:cs="Times New Roman"/>
          <w:b/>
          <w:sz w:val="24"/>
          <w:szCs w:val="24"/>
        </w:rPr>
        <w:t>26.01.2024</w:t>
      </w:r>
      <w:r w:rsidRPr="00A05184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301B2CE6" w14:textId="2BF7E54A" w:rsidR="0054143B" w:rsidRDefault="0054143B" w:rsidP="00DC15CB">
      <w:pPr>
        <w:spacing w:after="0" w:line="276" w:lineRule="auto"/>
        <w:ind w:right="-431" w:firstLine="8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i/>
          <w:iCs/>
          <w:sz w:val="24"/>
          <w:szCs w:val="24"/>
        </w:rPr>
        <w:t>Având în vedere</w:t>
      </w:r>
      <w:r w:rsidRPr="00A0518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A65CEE" w14:textId="197A73F2" w:rsidR="007E20EB" w:rsidRDefault="007E20EB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9374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41B7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0518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F5594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Legea educației naționale nr. 1/2011 modificată și completată de </w:t>
      </w:r>
      <w:r w:rsidR="005736CD">
        <w:rPr>
          <w:rFonts w:ascii="Times New Roman" w:hAnsi="Times New Roman" w:cs="Times New Roman"/>
          <w:sz w:val="24"/>
          <w:szCs w:val="24"/>
        </w:rPr>
        <w:t>Legea învățământului preuniversitar nr. 198/2023;</w:t>
      </w:r>
    </w:p>
    <w:p w14:paraId="1B9E5267" w14:textId="67E80274" w:rsidR="007E20EB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3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Legea 53/2003 Codul muncii republicată, cu modificările și completările ulterioare;</w:t>
      </w:r>
    </w:p>
    <w:p w14:paraId="14DF65DC" w14:textId="0BDBD778" w:rsidR="00671FBA" w:rsidRPr="00741B78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236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Legea nr. 500/2022 privind finanțele publice cu modificările și completările ulterioare;</w:t>
      </w:r>
    </w:p>
    <w:p w14:paraId="59536C35" w14:textId="743C99EE" w:rsidR="00671FBA" w:rsidRPr="00741B78" w:rsidRDefault="00671FBA" w:rsidP="00DC1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Legea nr. 82/1991 – Legea contabilității – republicată și actualizată în 2018;</w:t>
      </w:r>
    </w:p>
    <w:p w14:paraId="698F666B" w14:textId="53EA2EBB" w:rsidR="007E20EB" w:rsidRPr="00671FBA" w:rsidRDefault="00671FBA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6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0EB" w:rsidRPr="00A05184">
        <w:rPr>
          <w:rFonts w:ascii="Times New Roman" w:hAnsi="Times New Roman" w:cs="Times New Roman"/>
          <w:sz w:val="24"/>
          <w:szCs w:val="24"/>
        </w:rPr>
        <w:t xml:space="preserve">- </w:t>
      </w:r>
      <w:r w:rsidR="007E20EB">
        <w:rPr>
          <w:rFonts w:ascii="Times New Roman" w:hAnsi="Times New Roman" w:cs="Times New Roman"/>
          <w:sz w:val="24"/>
          <w:szCs w:val="24"/>
        </w:rPr>
        <w:t>OME</w:t>
      </w:r>
      <w:r w:rsidR="007E20EB" w:rsidRPr="006673F5">
        <w:rPr>
          <w:rFonts w:ascii="Times New Roman" w:hAnsi="Times New Roman" w:cs="Times New Roman"/>
          <w:sz w:val="24"/>
          <w:szCs w:val="24"/>
        </w:rPr>
        <w:t xml:space="preserve"> nr. 4.183 din 4 iulie 2022 pentru aprobarea Regulamentului-cadru de organizare şi funcţionare a unităților de învăţământ preuniversitar</w:t>
      </w:r>
      <w:r w:rsidR="007E20E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5F4E05C2" w14:textId="11212232" w:rsidR="00A42976" w:rsidRPr="00671FBA" w:rsidRDefault="007E20EB" w:rsidP="00DC15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</w:t>
      </w:r>
      <w:r w:rsidR="00A4297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  Ordinul M.E. nr. 6223/2023 privind Metodologia cadru de organizare și funcționare a consiliului de administrație din unitățile de învățământ preuniversitar;</w:t>
      </w:r>
    </w:p>
    <w:p w14:paraId="42CA352B" w14:textId="3CB69452" w:rsidR="00225C3F" w:rsidRDefault="005736CD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ORDIN nr. 213/15.03.2023 privind structura anului școlar 2023-2024;</w:t>
      </w:r>
    </w:p>
    <w:p w14:paraId="4364E468" w14:textId="6ADDF56A" w:rsidR="00D41556" w:rsidRDefault="00D41556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15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ORDIN nr. 4615/24.08.2018</w:t>
      </w:r>
      <w:r w:rsidRPr="00D41556">
        <w:rPr>
          <w:rFonts w:ascii="Times New Roman" w:hAnsi="Times New Roman" w:cs="Times New Roman"/>
          <w:sz w:val="24"/>
          <w:szCs w:val="24"/>
        </w:rPr>
        <w:t xml:space="preserve"> pentru aprobarea Normelor metodologice privind întocmirea proiectului de încadrare, respectiv a planului de încadrare a personalului didactic de predare din unitățile de învățământ preuniversitar și încadrarea în regim de plata cu ora a personalului didactic de predare din învățământul preuniversita</w:t>
      </w:r>
      <w:r>
        <w:rPr>
          <w:rFonts w:ascii="Times New Roman" w:hAnsi="Times New Roman" w:cs="Times New Roman"/>
          <w:sz w:val="24"/>
          <w:szCs w:val="24"/>
        </w:rPr>
        <w:t>r;</w:t>
      </w:r>
      <w:r w:rsidRPr="00D415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673F3" w14:textId="267222BD" w:rsidR="00D41556" w:rsidRDefault="00D41556" w:rsidP="00D41556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>
        <w:rPr>
          <w:rFonts w:ascii="Times New Roman" w:hAnsi="Times New Roman" w:cs="Times New Roman"/>
          <w:sz w:val="24"/>
          <w:szCs w:val="24"/>
          <w:lang w:eastAsia="ro-RO"/>
        </w:rPr>
        <w:t>ORDIN</w:t>
      </w:r>
      <w:r w:rsidRPr="00D41556">
        <w:rPr>
          <w:rFonts w:ascii="Times New Roman" w:hAnsi="Times New Roman" w:cs="Times New Roman"/>
          <w:sz w:val="24"/>
          <w:szCs w:val="24"/>
          <w:lang w:eastAsia="ro-RO"/>
        </w:rPr>
        <w:t xml:space="preserve"> ME nr. 6760 din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07.12.2023 - organizarea simulării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Evaluarii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Naționale clasa a VIII-a ș</w:t>
      </w:r>
      <w:r w:rsidRPr="00D41556">
        <w:rPr>
          <w:rFonts w:ascii="Times New Roman" w:hAnsi="Times New Roman" w:cs="Times New Roman"/>
          <w:sz w:val="24"/>
          <w:szCs w:val="24"/>
          <w:lang w:eastAsia="ro-RO"/>
        </w:rPr>
        <w:t>i bacalaureat 2023-2024</w:t>
      </w:r>
      <w:r>
        <w:rPr>
          <w:rFonts w:ascii="Times New Roman" w:hAnsi="Times New Roman" w:cs="Times New Roman"/>
          <w:sz w:val="24"/>
          <w:szCs w:val="24"/>
          <w:lang w:eastAsia="ro-RO"/>
        </w:rPr>
        <w:t>;</w:t>
      </w:r>
    </w:p>
    <w:p w14:paraId="576A9EA0" w14:textId="77777777" w:rsidR="00D41556" w:rsidRPr="00D41556" w:rsidRDefault="00D41556" w:rsidP="00D41556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0854E393" w14:textId="7182E5FC" w:rsidR="00DC15CB" w:rsidRPr="005F7E4A" w:rsidRDefault="00DC15CB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hyperlink r:id="rId6" w:tgtFrame="_blank" w:history="1">
        <w:r w:rsidRPr="005F7E4A">
          <w:rPr>
            <w:rStyle w:val="Robust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ORDIN  nr. 6.238 din 8 septembrie 2023</w:t>
        </w:r>
      </w:hyperlink>
      <w:r w:rsidRPr="005F7E4A">
        <w:rPr>
          <w:rFonts w:ascii="Times New Roman" w:hAnsi="Times New Roman" w:cs="Times New Roman"/>
          <w:sz w:val="24"/>
          <w:szCs w:val="24"/>
          <w:shd w:val="clear" w:color="auto" w:fill="FFFFFF"/>
        </w:rPr>
        <w:t> privind aprobarea </w:t>
      </w:r>
      <w:hyperlink r:id="rId7" w:tgtFrame="_blank" w:history="1">
        <w:r w:rsidRPr="005F7E4A">
          <w:rPr>
            <w:rStyle w:val="Robust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Metodologiei-cadru</w:t>
        </w:r>
      </w:hyperlink>
      <w:r w:rsidRPr="005F7E4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7E4A">
        <w:rPr>
          <w:rFonts w:ascii="Times New Roman" w:hAnsi="Times New Roman" w:cs="Times New Roman"/>
          <w:sz w:val="24"/>
          <w:szCs w:val="24"/>
          <w:shd w:val="clear" w:color="auto" w:fill="FFFFFF"/>
        </w:rPr>
        <w:t>de acordare a burselor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2C1833C9" w14:textId="45BDDD4C" w:rsidR="00DC15CB" w:rsidRDefault="00DC15CB" w:rsidP="00DC1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0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Procedura Operațională privind acordarea burselor P.O. DA-S-19;</w:t>
      </w:r>
    </w:p>
    <w:p w14:paraId="301B2CF1" w14:textId="7C202E0C" w:rsidR="00F31182" w:rsidRDefault="00810C46" w:rsidP="00DC15CB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860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0119">
        <w:rPr>
          <w:rFonts w:ascii="Times New Roman" w:eastAsia="Calibri" w:hAnsi="Times New Roman" w:cs="Times New Roman"/>
          <w:sz w:val="24"/>
          <w:szCs w:val="24"/>
        </w:rPr>
        <w:t xml:space="preserve">- Procesul-verbal al </w:t>
      </w:r>
      <w:proofErr w:type="spellStart"/>
      <w:r w:rsidR="00990119">
        <w:rPr>
          <w:rFonts w:ascii="Times New Roman" w:eastAsia="Calibri" w:hAnsi="Times New Roman" w:cs="Times New Roman"/>
          <w:sz w:val="24"/>
          <w:szCs w:val="24"/>
        </w:rPr>
        <w:t>Şedinţei</w:t>
      </w:r>
      <w:proofErr w:type="spellEnd"/>
      <w:r w:rsidR="00990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43B" w:rsidRPr="00A05184">
        <w:rPr>
          <w:rFonts w:ascii="Times New Roman" w:eastAsia="Calibri" w:hAnsi="Times New Roman" w:cs="Times New Roman"/>
          <w:sz w:val="24"/>
          <w:szCs w:val="24"/>
        </w:rPr>
        <w:t xml:space="preserve">ordinare a Consiliului de Administraţie din data de </w:t>
      </w:r>
      <w:r w:rsidR="00EB3F32">
        <w:rPr>
          <w:rFonts w:ascii="Times New Roman" w:eastAsia="Calibri" w:hAnsi="Times New Roman" w:cs="Times New Roman"/>
          <w:bCs/>
          <w:sz w:val="24"/>
          <w:szCs w:val="24"/>
        </w:rPr>
        <w:t>26.01.2024</w:t>
      </w:r>
      <w:r w:rsidR="007E20E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01B2CF2" w14:textId="5CD9BF96" w:rsidR="00EB1F7F" w:rsidRPr="00A528C8" w:rsidRDefault="00EB1F7F" w:rsidP="008604A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D338EF" w14:textId="61D3AD5B" w:rsidR="00475B69" w:rsidRPr="008604AE" w:rsidRDefault="0054143B" w:rsidP="008604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28C8">
        <w:rPr>
          <w:rFonts w:ascii="Times New Roman" w:eastAsia="Calibri" w:hAnsi="Times New Roman" w:cs="Times New Roman"/>
          <w:sz w:val="24"/>
          <w:szCs w:val="24"/>
        </w:rPr>
        <w:t>HOTĂRĂŞTE</w:t>
      </w:r>
    </w:p>
    <w:p w14:paraId="2C1E0F83" w14:textId="77777777" w:rsidR="00494A37" w:rsidRPr="00A05184" w:rsidRDefault="00494A37" w:rsidP="007E20E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B2CF5" w14:textId="3E0272FC" w:rsidR="001D2C90" w:rsidRDefault="001D2C90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Art. 1 </w:t>
      </w:r>
      <w:r w:rsidR="00CA45D6">
        <w:rPr>
          <w:rFonts w:ascii="Times New Roman" w:eastAsia="Calibri" w:hAnsi="Times New Roman" w:cs="Times New Roman"/>
          <w:sz w:val="24"/>
          <w:szCs w:val="24"/>
        </w:rPr>
        <w:t>Se apr</w:t>
      </w:r>
      <w:r w:rsidR="00764FB7">
        <w:rPr>
          <w:rFonts w:ascii="Times New Roman" w:eastAsia="Calibri" w:hAnsi="Times New Roman" w:cs="Times New Roman"/>
          <w:sz w:val="24"/>
          <w:szCs w:val="24"/>
        </w:rPr>
        <w:t xml:space="preserve">obă </w:t>
      </w:r>
      <w:r w:rsidR="00EB3F32">
        <w:rPr>
          <w:rFonts w:ascii="Times New Roman" w:eastAsia="Calibri" w:hAnsi="Times New Roman" w:cs="Times New Roman"/>
          <w:sz w:val="24"/>
          <w:szCs w:val="24"/>
        </w:rPr>
        <w:t>Proiectul planului de încadrare</w:t>
      </w:r>
      <w:r w:rsidR="001B0BA2">
        <w:rPr>
          <w:rFonts w:ascii="Times New Roman" w:eastAsia="Calibri" w:hAnsi="Times New Roman" w:cs="Times New Roman"/>
          <w:sz w:val="24"/>
          <w:szCs w:val="24"/>
        </w:rPr>
        <w:t xml:space="preserve"> pentru anul școlar 2024-2025.</w:t>
      </w:r>
    </w:p>
    <w:p w14:paraId="1766AB27" w14:textId="13BE1B26" w:rsidR="00990119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2 </w:t>
      </w:r>
      <w:r w:rsidR="00EB3F32">
        <w:rPr>
          <w:rFonts w:ascii="Times New Roman" w:eastAsia="Calibri" w:hAnsi="Times New Roman" w:cs="Times New Roman"/>
          <w:sz w:val="24"/>
          <w:szCs w:val="24"/>
        </w:rPr>
        <w:t xml:space="preserve">Se aprobă cererile pentru reducerea normei didactice: prof. Ana Mihaela (2 ore fizică), prof. Ciobanu Loredana (2 ore chimie), prof. </w:t>
      </w:r>
      <w:proofErr w:type="spellStart"/>
      <w:r w:rsidR="00EB3F32">
        <w:rPr>
          <w:rFonts w:ascii="Times New Roman" w:eastAsia="Calibri" w:hAnsi="Times New Roman" w:cs="Times New Roman"/>
          <w:sz w:val="24"/>
          <w:szCs w:val="24"/>
        </w:rPr>
        <w:t>Leurzeanu</w:t>
      </w:r>
      <w:proofErr w:type="spellEnd"/>
      <w:r w:rsidR="00EB3F32">
        <w:rPr>
          <w:rFonts w:ascii="Times New Roman" w:eastAsia="Calibri" w:hAnsi="Times New Roman" w:cs="Times New Roman"/>
          <w:sz w:val="24"/>
          <w:szCs w:val="24"/>
        </w:rPr>
        <w:t xml:space="preserve"> Vasile (2 ore educație fizică), prof. Milu Adriana (2 ore limba română), prof. </w:t>
      </w:r>
      <w:proofErr w:type="spellStart"/>
      <w:r w:rsidR="00EB3F32">
        <w:rPr>
          <w:rFonts w:ascii="Times New Roman" w:eastAsia="Calibri" w:hAnsi="Times New Roman" w:cs="Times New Roman"/>
          <w:sz w:val="24"/>
          <w:szCs w:val="24"/>
        </w:rPr>
        <w:t>Teotoc</w:t>
      </w:r>
      <w:proofErr w:type="spellEnd"/>
      <w:r w:rsidR="00EB3F32">
        <w:rPr>
          <w:rFonts w:ascii="Times New Roman" w:eastAsia="Calibri" w:hAnsi="Times New Roman" w:cs="Times New Roman"/>
          <w:sz w:val="24"/>
          <w:szCs w:val="24"/>
        </w:rPr>
        <w:t xml:space="preserve"> Loredana ( 2 ore geografie), prof. Zamfir Claudia Aurora (2 ore limba română)</w:t>
      </w:r>
      <w:r w:rsidR="001B0B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5D0339" w14:textId="0B33D7AD" w:rsidR="00990119" w:rsidRPr="00DE7DA2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3 </w:t>
      </w:r>
      <w:r w:rsidR="00764FB7">
        <w:rPr>
          <w:rFonts w:ascii="Times New Roman" w:eastAsia="Calibri" w:hAnsi="Times New Roman" w:cs="Times New Roman"/>
          <w:sz w:val="24"/>
          <w:szCs w:val="24"/>
        </w:rPr>
        <w:t>S</w:t>
      </w:r>
      <w:r w:rsidR="00EB3F32">
        <w:rPr>
          <w:rFonts w:ascii="Times New Roman" w:eastAsia="Calibri" w:hAnsi="Times New Roman" w:cs="Times New Roman"/>
          <w:sz w:val="24"/>
          <w:szCs w:val="24"/>
        </w:rPr>
        <w:t>e aprobă cererea pentru întregirea catedrei la nivelul unității de învățământ cu 1 oră de elemente de limba latină și cultură romanică pentru prof. Mihai Cristina Florina</w:t>
      </w:r>
      <w:r w:rsidR="001B0B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0020BD" w14:textId="2DE8B829" w:rsidR="005A388C" w:rsidRPr="005A388C" w:rsidRDefault="00990119" w:rsidP="00B9374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Art. 4</w:t>
      </w:r>
      <w:r w:rsidR="005A388C" w:rsidRPr="005A3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0BA2">
        <w:rPr>
          <w:rFonts w:ascii="Times New Roman" w:eastAsia="Calibri" w:hAnsi="Times New Roman" w:cs="Times New Roman"/>
          <w:sz w:val="24"/>
          <w:szCs w:val="24"/>
        </w:rPr>
        <w:t>Se ap</w:t>
      </w:r>
      <w:r w:rsidR="00EB3F32">
        <w:rPr>
          <w:rFonts w:ascii="Times New Roman" w:eastAsia="Calibri" w:hAnsi="Times New Roman" w:cs="Times New Roman"/>
          <w:sz w:val="24"/>
          <w:szCs w:val="24"/>
        </w:rPr>
        <w:t xml:space="preserve">robă întregirea normei didactice cu 2 ore de educație fizică pentru prof. </w:t>
      </w:r>
      <w:proofErr w:type="spellStart"/>
      <w:r w:rsidR="00EB3F32">
        <w:rPr>
          <w:rFonts w:ascii="Times New Roman" w:eastAsia="Calibri" w:hAnsi="Times New Roman" w:cs="Times New Roman"/>
          <w:sz w:val="24"/>
          <w:szCs w:val="24"/>
        </w:rPr>
        <w:t>Leurzeanu</w:t>
      </w:r>
      <w:proofErr w:type="spellEnd"/>
      <w:r w:rsidR="00EB3F32">
        <w:rPr>
          <w:rFonts w:ascii="Times New Roman" w:eastAsia="Calibri" w:hAnsi="Times New Roman" w:cs="Times New Roman"/>
          <w:sz w:val="24"/>
          <w:szCs w:val="24"/>
        </w:rPr>
        <w:t xml:space="preserve"> Constantin</w:t>
      </w:r>
      <w:r w:rsidR="001B0B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1B2CF6" w14:textId="52D410B2" w:rsidR="00A3277B" w:rsidRPr="00A92A00" w:rsidRDefault="00F3118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0119">
        <w:rPr>
          <w:rFonts w:ascii="Times New Roman" w:eastAsia="Calibri" w:hAnsi="Times New Roman" w:cs="Times New Roman"/>
          <w:b/>
          <w:sz w:val="24"/>
          <w:szCs w:val="24"/>
        </w:rPr>
        <w:t>Art. 5</w:t>
      </w:r>
      <w:r w:rsidR="00823A49" w:rsidRPr="00823A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239C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EB3F32">
        <w:rPr>
          <w:rFonts w:ascii="Times New Roman" w:eastAsia="Calibri" w:hAnsi="Times New Roman" w:cs="Times New Roman"/>
          <w:sz w:val="24"/>
          <w:szCs w:val="24"/>
        </w:rPr>
        <w:t>aprobă calificativele acordate personalului nedidactic pentru evaluarea activității în anul 2023</w:t>
      </w:r>
      <w:r w:rsidR="001B0B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6F8730" w14:textId="6E9FBB9B" w:rsidR="00990119" w:rsidRDefault="00990119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 w:rsidR="008604A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90119">
        <w:rPr>
          <w:rFonts w:ascii="Times New Roman" w:eastAsia="Calibri" w:hAnsi="Times New Roman" w:cs="Times New Roman"/>
          <w:b/>
          <w:sz w:val="24"/>
          <w:szCs w:val="24"/>
        </w:rPr>
        <w:t xml:space="preserve">Art. 6 </w:t>
      </w:r>
      <w:r>
        <w:rPr>
          <w:rFonts w:ascii="Times New Roman" w:eastAsia="Calibri" w:hAnsi="Times New Roman" w:cs="Times New Roman"/>
          <w:sz w:val="24"/>
          <w:szCs w:val="24"/>
        </w:rPr>
        <w:t>Se</w:t>
      </w:r>
      <w:r w:rsidR="00E74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D13">
        <w:rPr>
          <w:rFonts w:ascii="Times New Roman" w:eastAsia="Calibri" w:hAnsi="Times New Roman" w:cs="Times New Roman"/>
          <w:sz w:val="24"/>
          <w:szCs w:val="24"/>
        </w:rPr>
        <w:t>a</w:t>
      </w:r>
      <w:r w:rsidR="00EB3F32">
        <w:rPr>
          <w:rFonts w:ascii="Times New Roman" w:eastAsia="Calibri" w:hAnsi="Times New Roman" w:cs="Times New Roman"/>
          <w:sz w:val="24"/>
          <w:szCs w:val="24"/>
        </w:rPr>
        <w:t xml:space="preserve">probă </w:t>
      </w:r>
      <w:r w:rsidR="00E06652">
        <w:rPr>
          <w:rFonts w:ascii="Times New Roman" w:eastAsia="Calibri" w:hAnsi="Times New Roman" w:cs="Times New Roman"/>
          <w:sz w:val="24"/>
          <w:szCs w:val="24"/>
        </w:rPr>
        <w:t>revizuirea fișelor individuale de post pentru personalul nedidactic</w:t>
      </w:r>
      <w:r w:rsidR="001B0B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24BB0F" w14:textId="3C443819" w:rsidR="00E74BE2" w:rsidRDefault="00E74BE2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7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06652">
        <w:rPr>
          <w:rFonts w:ascii="Times New Roman" w:eastAsia="Calibri" w:hAnsi="Times New Roman" w:cs="Times New Roman"/>
          <w:sz w:val="24"/>
          <w:szCs w:val="24"/>
        </w:rPr>
        <w:t>e aprobă componența comisiei simulare EN – clasa a VIII- a</w:t>
      </w:r>
      <w:r w:rsidR="001B0B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8F728C" w14:textId="09808028" w:rsidR="0021236A" w:rsidRDefault="0021236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 w:rsidR="00FC2D13">
        <w:rPr>
          <w:rFonts w:ascii="Times New Roman" w:eastAsia="Calibri" w:hAnsi="Times New Roman" w:cs="Times New Roman"/>
          <w:sz w:val="24"/>
          <w:szCs w:val="24"/>
        </w:rPr>
        <w:t xml:space="preserve">Se aprobă </w:t>
      </w:r>
      <w:r w:rsidR="00E06652">
        <w:rPr>
          <w:rFonts w:ascii="Times New Roman" w:eastAsia="Calibri" w:hAnsi="Times New Roman" w:cs="Times New Roman"/>
          <w:sz w:val="24"/>
          <w:szCs w:val="24"/>
        </w:rPr>
        <w:t>componența comisiei mobilitate</w:t>
      </w:r>
      <w:r w:rsidR="00DC15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E76BDE" w14:textId="01924767" w:rsidR="005736CD" w:rsidRDefault="005736CD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9 </w:t>
      </w:r>
      <w:r w:rsidR="00E06652">
        <w:rPr>
          <w:rFonts w:ascii="Times New Roman" w:eastAsia="Calibri" w:hAnsi="Times New Roman" w:cs="Times New Roman"/>
          <w:sz w:val="24"/>
          <w:szCs w:val="24"/>
        </w:rPr>
        <w:t>Se aprobă lista finală a ofertei CDȘ – învățământ primar și gimnazial pentru anul școlar 2024-2025</w:t>
      </w:r>
      <w:r w:rsidR="00DC15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3FE201" w14:textId="0A69D542" w:rsidR="00D42239" w:rsidRDefault="005F7E4A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42239">
        <w:rPr>
          <w:rFonts w:ascii="Times New Roman" w:eastAsia="Calibri" w:hAnsi="Times New Roman" w:cs="Times New Roman"/>
          <w:b/>
          <w:sz w:val="24"/>
          <w:szCs w:val="24"/>
        </w:rPr>
        <w:t xml:space="preserve">Art. 10 </w:t>
      </w:r>
      <w:r w:rsidR="00E06652">
        <w:rPr>
          <w:rFonts w:ascii="Times New Roman" w:eastAsia="Calibri" w:hAnsi="Times New Roman" w:cs="Times New Roman"/>
          <w:sz w:val="24"/>
          <w:szCs w:val="24"/>
        </w:rPr>
        <w:t>Se aprobă contractele SSM și PSI</w:t>
      </w:r>
      <w:r w:rsidR="00DC15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D72C9C" w14:textId="30F723A6" w:rsidR="00DC15CB" w:rsidRDefault="00DC15C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11 </w:t>
      </w:r>
      <w:r w:rsidR="00E06652">
        <w:rPr>
          <w:rFonts w:ascii="Times New Roman" w:eastAsia="Calibri" w:hAnsi="Times New Roman" w:cs="Times New Roman"/>
          <w:sz w:val="24"/>
          <w:szCs w:val="24"/>
        </w:rPr>
        <w:t>Se aprobă oferta TELESKOP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1F5D37" w14:textId="0AC866BE" w:rsidR="00E06652" w:rsidRDefault="00F1674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06652">
        <w:rPr>
          <w:rFonts w:ascii="Times New Roman" w:eastAsia="Calibri" w:hAnsi="Times New Roman" w:cs="Times New Roman"/>
          <w:b/>
          <w:sz w:val="24"/>
          <w:szCs w:val="24"/>
        </w:rPr>
        <w:t xml:space="preserve">Art. 12 </w:t>
      </w:r>
      <w:r w:rsidR="00E06652">
        <w:rPr>
          <w:rFonts w:ascii="Times New Roman" w:eastAsia="Calibri" w:hAnsi="Times New Roman" w:cs="Times New Roman"/>
          <w:sz w:val="24"/>
          <w:szCs w:val="24"/>
        </w:rPr>
        <w:t xml:space="preserve">Se aprobă decontarea cursurilor </w:t>
      </w:r>
      <w:proofErr w:type="spellStart"/>
      <w:r w:rsidR="00E06652">
        <w:rPr>
          <w:rFonts w:ascii="Times New Roman" w:eastAsia="Calibri" w:hAnsi="Times New Roman" w:cs="Times New Roman"/>
          <w:sz w:val="24"/>
          <w:szCs w:val="24"/>
        </w:rPr>
        <w:t>Sellification</w:t>
      </w:r>
      <w:proofErr w:type="spellEnd"/>
      <w:r w:rsidR="00E06652">
        <w:rPr>
          <w:rFonts w:ascii="Times New Roman" w:eastAsia="Calibri" w:hAnsi="Times New Roman" w:cs="Times New Roman"/>
          <w:sz w:val="24"/>
          <w:szCs w:val="24"/>
        </w:rPr>
        <w:t xml:space="preserve"> pentru 11 cadre didactice.</w:t>
      </w:r>
    </w:p>
    <w:p w14:paraId="5B7EF33E" w14:textId="1B62853E" w:rsidR="00E06652" w:rsidRDefault="00F1674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06652">
        <w:rPr>
          <w:rFonts w:ascii="Times New Roman" w:eastAsia="Calibri" w:hAnsi="Times New Roman" w:cs="Times New Roman"/>
          <w:b/>
          <w:sz w:val="24"/>
          <w:szCs w:val="24"/>
        </w:rPr>
        <w:t xml:space="preserve">Art. 13 </w:t>
      </w:r>
      <w:r w:rsidR="00E06652">
        <w:rPr>
          <w:rFonts w:ascii="Times New Roman" w:eastAsia="Calibri" w:hAnsi="Times New Roman" w:cs="Times New Roman"/>
          <w:sz w:val="24"/>
          <w:szCs w:val="24"/>
        </w:rPr>
        <w:t xml:space="preserve">Se aprobă delegarea atribuțiilor directorului pentru perioada 19-23.02.2024 către dir. adj. </w:t>
      </w:r>
      <w:proofErr w:type="spellStart"/>
      <w:r w:rsidR="00E06652">
        <w:rPr>
          <w:rFonts w:ascii="Times New Roman" w:eastAsia="Calibri" w:hAnsi="Times New Roman" w:cs="Times New Roman"/>
          <w:sz w:val="24"/>
          <w:szCs w:val="24"/>
        </w:rPr>
        <w:t>Pincovici</w:t>
      </w:r>
      <w:proofErr w:type="spellEnd"/>
      <w:r w:rsidR="00E06652">
        <w:rPr>
          <w:rFonts w:ascii="Times New Roman" w:eastAsia="Calibri" w:hAnsi="Times New Roman" w:cs="Times New Roman"/>
          <w:sz w:val="24"/>
          <w:szCs w:val="24"/>
        </w:rPr>
        <w:t xml:space="preserve"> Alina Ivona.</w:t>
      </w:r>
    </w:p>
    <w:p w14:paraId="2B3698F5" w14:textId="2EB3B461" w:rsidR="00E06652" w:rsidRDefault="00F1674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06652">
        <w:rPr>
          <w:rFonts w:ascii="Times New Roman" w:eastAsia="Calibri" w:hAnsi="Times New Roman" w:cs="Times New Roman"/>
          <w:b/>
          <w:sz w:val="24"/>
          <w:szCs w:val="24"/>
        </w:rPr>
        <w:t xml:space="preserve">Art. 14 </w:t>
      </w:r>
      <w:r w:rsidR="00E06652">
        <w:rPr>
          <w:rFonts w:ascii="Times New Roman" w:eastAsia="Calibri" w:hAnsi="Times New Roman" w:cs="Times New Roman"/>
          <w:sz w:val="24"/>
          <w:szCs w:val="24"/>
        </w:rPr>
        <w:t>Se aprobă Raportul de execuție bugetară până la data de 31 decembrie 2023.</w:t>
      </w:r>
    </w:p>
    <w:p w14:paraId="04C423E4" w14:textId="248C4027" w:rsidR="00E06652" w:rsidRDefault="00F1674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06652">
        <w:rPr>
          <w:rFonts w:ascii="Times New Roman" w:eastAsia="Calibri" w:hAnsi="Times New Roman" w:cs="Times New Roman"/>
          <w:b/>
          <w:sz w:val="24"/>
          <w:szCs w:val="24"/>
        </w:rPr>
        <w:t xml:space="preserve">Art. 15 </w:t>
      </w:r>
      <w:r w:rsidR="00E06652">
        <w:rPr>
          <w:rFonts w:ascii="Times New Roman" w:eastAsia="Calibri" w:hAnsi="Times New Roman" w:cs="Times New Roman"/>
          <w:sz w:val="24"/>
          <w:szCs w:val="24"/>
        </w:rPr>
        <w:t>Se aprobă transferul elevului Preoteasa Cornelius Gabriel în unitatea școlară.</w:t>
      </w:r>
    </w:p>
    <w:p w14:paraId="060A4277" w14:textId="2F440638" w:rsidR="00E06652" w:rsidRDefault="00F1674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E06652">
        <w:rPr>
          <w:rFonts w:ascii="Times New Roman" w:eastAsia="Calibri" w:hAnsi="Times New Roman" w:cs="Times New Roman"/>
          <w:b/>
          <w:sz w:val="24"/>
          <w:szCs w:val="24"/>
        </w:rPr>
        <w:t xml:space="preserve">Art. 16 </w:t>
      </w:r>
      <w:r w:rsidR="00E06652">
        <w:rPr>
          <w:rFonts w:ascii="Times New Roman" w:eastAsia="Calibri" w:hAnsi="Times New Roman" w:cs="Times New Roman"/>
          <w:sz w:val="24"/>
          <w:szCs w:val="24"/>
        </w:rPr>
        <w:t xml:space="preserve">Se aprobă propunerile pentru bursele de merit (elevi clasa a V- a) </w:t>
      </w:r>
      <w:r>
        <w:rPr>
          <w:rFonts w:ascii="Times New Roman" w:eastAsia="Calibri" w:hAnsi="Times New Roman" w:cs="Times New Roman"/>
          <w:sz w:val="24"/>
          <w:szCs w:val="24"/>
        </w:rPr>
        <w:t>și a burselor sociale.</w:t>
      </w:r>
    </w:p>
    <w:p w14:paraId="1591EA0E" w14:textId="6404C4B7" w:rsidR="00F1674B" w:rsidRDefault="00F1674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17 </w:t>
      </w:r>
      <w:r>
        <w:rPr>
          <w:rFonts w:ascii="Times New Roman" w:eastAsia="Calibri" w:hAnsi="Times New Roman" w:cs="Times New Roman"/>
          <w:sz w:val="24"/>
          <w:szCs w:val="24"/>
        </w:rPr>
        <w:t>Se aprobă decontarea transportului cadrelor didactice navetiste pentru luna decembrie 2023.</w:t>
      </w:r>
    </w:p>
    <w:p w14:paraId="5D7079FC" w14:textId="08871475" w:rsidR="00F1674B" w:rsidRDefault="00F1674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18 </w:t>
      </w:r>
      <w:r>
        <w:rPr>
          <w:rFonts w:ascii="Times New Roman" w:eastAsia="Calibri" w:hAnsi="Times New Roman" w:cs="Times New Roman"/>
          <w:sz w:val="24"/>
          <w:szCs w:val="24"/>
        </w:rPr>
        <w:t>Se aprobă decontarea cursului ”Dezvoltarea competențelor de management educațional” pentru prof. Borcea Hermina.</w:t>
      </w:r>
    </w:p>
    <w:p w14:paraId="41289170" w14:textId="58230D7C" w:rsidR="00F1674B" w:rsidRDefault="00F1674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19 </w:t>
      </w:r>
      <w:r>
        <w:rPr>
          <w:rFonts w:ascii="Times New Roman" w:eastAsia="Calibri" w:hAnsi="Times New Roman" w:cs="Times New Roman"/>
          <w:sz w:val="24"/>
          <w:szCs w:val="24"/>
        </w:rPr>
        <w:t>Aprobarea înștiințării de pensionare cf. art. 56, lit. (c) din Codul Muncii pentru secretar Ivașcu Liliana.</w:t>
      </w:r>
    </w:p>
    <w:p w14:paraId="53C934FF" w14:textId="2CFCA57F" w:rsidR="00F1674B" w:rsidRPr="00F1674B" w:rsidRDefault="00F1674B" w:rsidP="00B937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Art. 20 </w:t>
      </w:r>
      <w:r>
        <w:rPr>
          <w:rFonts w:ascii="Times New Roman" w:eastAsia="Calibri" w:hAnsi="Times New Roman" w:cs="Times New Roman"/>
          <w:sz w:val="24"/>
          <w:szCs w:val="24"/>
        </w:rPr>
        <w:t xml:space="preserve">Aprobarea solicitării de continuare a executării contractului individual de muncă cf. art.56, alin. (4) din Codul Muncii pentru secretar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Arjan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Titieana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1B2CF8" w14:textId="3FB86A9A" w:rsidR="00827941" w:rsidRPr="00521BE0" w:rsidRDefault="00A528C8" w:rsidP="00B9374C">
      <w:pPr>
        <w:pStyle w:val="Frspaiere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E7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674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Art. 21</w:t>
      </w:r>
      <w:r w:rsidR="00A05184" w:rsidRPr="00A051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Hotărârea va fi comunicată celor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interesați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va fi </w:t>
      </w:r>
      <w:r w:rsidR="00A05184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afișată</w:t>
      </w:r>
      <w:r w:rsidR="00827941" w:rsidRPr="00A051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 Avizier şi pe pagina web a Şcolii Gimnaziale “Mihai Viteazul” Pucioasa;</w:t>
      </w:r>
    </w:p>
    <w:p w14:paraId="301B2CF9" w14:textId="0AB59E3C" w:rsidR="00DB0D4E" w:rsidRPr="00A05184" w:rsidRDefault="00816B49" w:rsidP="00957484">
      <w:pPr>
        <w:pStyle w:val="Frspaier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A04BFC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587A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F167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22</w:t>
      </w:r>
      <w:r w:rsidR="00A05184" w:rsidRPr="00A051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B0D4E" w:rsidRPr="00A05184">
        <w:rPr>
          <w:rFonts w:ascii="Times New Roman" w:eastAsia="Calibri" w:hAnsi="Times New Roman" w:cs="Times New Roman"/>
          <w:sz w:val="24"/>
          <w:szCs w:val="24"/>
        </w:rPr>
        <w:t>Hotărârea de față poate fi atacată la Tribunalul Dâmboviţa, Secția a II-a Civilă, de Contencios Administrativ și Fiscal, în termen de 30 de zile de la comunicare, în condițiile Legii nr. 554/2004 a Contenciosului administrativ, potrivit art. 14 alin. (4) din Ordinul Ministrului educației naționale nr. 4619/2014, cu modificările și completările OMEN nr. 3160/1.02.2017 pentru modificarea și completarea Metodologiei-cadru de organizare și funcționare a consiliului de administrație din unitățile de învățământ preuniversitar, aprobată prin OMEN nr. 4.619/2014.</w:t>
      </w:r>
    </w:p>
    <w:p w14:paraId="301B2CFA" w14:textId="77777777" w:rsidR="00DB0D4E" w:rsidRPr="00A05184" w:rsidRDefault="00DB0D4E" w:rsidP="00957484">
      <w:pPr>
        <w:pStyle w:val="Frspaiere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1B2CFB" w14:textId="77777777" w:rsidR="007B6186" w:rsidRPr="00A05184" w:rsidRDefault="007B6186" w:rsidP="0054143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B2CFC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Preşedintele Consiliului de Administraţie,</w:t>
      </w:r>
    </w:p>
    <w:p w14:paraId="301B2CFD" w14:textId="77777777" w:rsidR="0054143B" w:rsidRPr="00A05184" w:rsidRDefault="0054143B" w:rsidP="0054143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Director</w:t>
      </w:r>
    </w:p>
    <w:p w14:paraId="301B2CFE" w14:textId="77777777" w:rsidR="00777F69" w:rsidRPr="00BF412A" w:rsidRDefault="0054143B" w:rsidP="00BF412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5184">
        <w:rPr>
          <w:rFonts w:ascii="Times New Roman" w:eastAsia="Calibri" w:hAnsi="Times New Roman" w:cs="Times New Roman"/>
          <w:sz w:val="24"/>
          <w:szCs w:val="24"/>
        </w:rPr>
        <w:t>prof. Zamfir Claudia Aurora</w:t>
      </w:r>
    </w:p>
    <w:sectPr w:rsidR="00777F69" w:rsidRPr="00BF412A" w:rsidSect="003A0918">
      <w:pgSz w:w="11906" w:h="16838"/>
      <w:pgMar w:top="540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51A"/>
    <w:multiLevelType w:val="multilevel"/>
    <w:tmpl w:val="B8C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B1457"/>
    <w:multiLevelType w:val="multilevel"/>
    <w:tmpl w:val="E064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B"/>
    <w:rsid w:val="00010CD5"/>
    <w:rsid w:val="000330AC"/>
    <w:rsid w:val="0005625F"/>
    <w:rsid w:val="000D7CDF"/>
    <w:rsid w:val="000E1A08"/>
    <w:rsid w:val="000E583A"/>
    <w:rsid w:val="00120C7E"/>
    <w:rsid w:val="0012265A"/>
    <w:rsid w:val="001269E0"/>
    <w:rsid w:val="00127867"/>
    <w:rsid w:val="00141D6D"/>
    <w:rsid w:val="00153230"/>
    <w:rsid w:val="0017474E"/>
    <w:rsid w:val="001A51E6"/>
    <w:rsid w:val="001B0BA2"/>
    <w:rsid w:val="001D2C90"/>
    <w:rsid w:val="001D3AF7"/>
    <w:rsid w:val="001E4DB7"/>
    <w:rsid w:val="0021236A"/>
    <w:rsid w:val="00215572"/>
    <w:rsid w:val="00225C3F"/>
    <w:rsid w:val="002679C0"/>
    <w:rsid w:val="00270A8C"/>
    <w:rsid w:val="00283400"/>
    <w:rsid w:val="002C7FAA"/>
    <w:rsid w:val="002D6021"/>
    <w:rsid w:val="002F211F"/>
    <w:rsid w:val="00364ACE"/>
    <w:rsid w:val="00373AB7"/>
    <w:rsid w:val="0039040C"/>
    <w:rsid w:val="00393893"/>
    <w:rsid w:val="00395F4C"/>
    <w:rsid w:val="003A0918"/>
    <w:rsid w:val="003C6A6B"/>
    <w:rsid w:val="00432046"/>
    <w:rsid w:val="004362CA"/>
    <w:rsid w:val="00447C8F"/>
    <w:rsid w:val="00475B69"/>
    <w:rsid w:val="00494A37"/>
    <w:rsid w:val="00494D0B"/>
    <w:rsid w:val="00520537"/>
    <w:rsid w:val="00521BE0"/>
    <w:rsid w:val="0054143B"/>
    <w:rsid w:val="00557A43"/>
    <w:rsid w:val="00560987"/>
    <w:rsid w:val="005736CD"/>
    <w:rsid w:val="005A388C"/>
    <w:rsid w:val="005B79D3"/>
    <w:rsid w:val="005F7E4A"/>
    <w:rsid w:val="00667543"/>
    <w:rsid w:val="00671FBA"/>
    <w:rsid w:val="006834BE"/>
    <w:rsid w:val="0068400D"/>
    <w:rsid w:val="006C2731"/>
    <w:rsid w:val="00716E97"/>
    <w:rsid w:val="00724120"/>
    <w:rsid w:val="0072540D"/>
    <w:rsid w:val="00734CB4"/>
    <w:rsid w:val="00740472"/>
    <w:rsid w:val="00741B78"/>
    <w:rsid w:val="007621C2"/>
    <w:rsid w:val="00764FB7"/>
    <w:rsid w:val="00777F69"/>
    <w:rsid w:val="007966C3"/>
    <w:rsid w:val="007B6186"/>
    <w:rsid w:val="007E20EB"/>
    <w:rsid w:val="00806A45"/>
    <w:rsid w:val="00810C46"/>
    <w:rsid w:val="00816B49"/>
    <w:rsid w:val="00823A49"/>
    <w:rsid w:val="00823E65"/>
    <w:rsid w:val="00827941"/>
    <w:rsid w:val="00845229"/>
    <w:rsid w:val="008604AE"/>
    <w:rsid w:val="008C390A"/>
    <w:rsid w:val="008D0CF8"/>
    <w:rsid w:val="008F3433"/>
    <w:rsid w:val="00957484"/>
    <w:rsid w:val="00964D7B"/>
    <w:rsid w:val="0098391D"/>
    <w:rsid w:val="00990119"/>
    <w:rsid w:val="009A4A3E"/>
    <w:rsid w:val="009F7F9C"/>
    <w:rsid w:val="00A037C1"/>
    <w:rsid w:val="00A04BFC"/>
    <w:rsid w:val="00A05184"/>
    <w:rsid w:val="00A3277B"/>
    <w:rsid w:val="00A42976"/>
    <w:rsid w:val="00A528C8"/>
    <w:rsid w:val="00A92A00"/>
    <w:rsid w:val="00A9587A"/>
    <w:rsid w:val="00AB55AC"/>
    <w:rsid w:val="00AC0790"/>
    <w:rsid w:val="00AD3866"/>
    <w:rsid w:val="00B42A0F"/>
    <w:rsid w:val="00B74D16"/>
    <w:rsid w:val="00B87609"/>
    <w:rsid w:val="00B9374C"/>
    <w:rsid w:val="00BF412A"/>
    <w:rsid w:val="00C100F3"/>
    <w:rsid w:val="00C30BC9"/>
    <w:rsid w:val="00C44352"/>
    <w:rsid w:val="00C51A12"/>
    <w:rsid w:val="00C86C22"/>
    <w:rsid w:val="00CA45D6"/>
    <w:rsid w:val="00CB5916"/>
    <w:rsid w:val="00CD0DEF"/>
    <w:rsid w:val="00CD65DD"/>
    <w:rsid w:val="00D0239C"/>
    <w:rsid w:val="00D41556"/>
    <w:rsid w:val="00D42239"/>
    <w:rsid w:val="00D5055A"/>
    <w:rsid w:val="00D81764"/>
    <w:rsid w:val="00D840DD"/>
    <w:rsid w:val="00DA6CC1"/>
    <w:rsid w:val="00DB0D4E"/>
    <w:rsid w:val="00DC15CB"/>
    <w:rsid w:val="00DE7DA2"/>
    <w:rsid w:val="00E06652"/>
    <w:rsid w:val="00E60005"/>
    <w:rsid w:val="00E7086E"/>
    <w:rsid w:val="00E742AB"/>
    <w:rsid w:val="00E74BE2"/>
    <w:rsid w:val="00EB1F7F"/>
    <w:rsid w:val="00EB3F32"/>
    <w:rsid w:val="00ED2F40"/>
    <w:rsid w:val="00F07E92"/>
    <w:rsid w:val="00F1674B"/>
    <w:rsid w:val="00F31182"/>
    <w:rsid w:val="00F46985"/>
    <w:rsid w:val="00F5594B"/>
    <w:rsid w:val="00F67986"/>
    <w:rsid w:val="00F90B47"/>
    <w:rsid w:val="00FA418D"/>
    <w:rsid w:val="00F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2CDE"/>
  <w15:docId w15:val="{874E4525-6B66-477C-92EA-35AF87F8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3B"/>
  </w:style>
  <w:style w:type="paragraph" w:styleId="Titlu1">
    <w:name w:val="heading 1"/>
    <w:basedOn w:val="Normal"/>
    <w:next w:val="Normal"/>
    <w:link w:val="Titlu1Caracter"/>
    <w:uiPriority w:val="9"/>
    <w:qFormat/>
    <w:rsid w:val="00033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tlu1">
    <w:name w:val="l5tlu1"/>
    <w:rsid w:val="0054143B"/>
    <w:rPr>
      <w:b/>
      <w:bCs/>
      <w:color w:val="000000"/>
      <w:sz w:val="32"/>
      <w:szCs w:val="32"/>
    </w:rPr>
  </w:style>
  <w:style w:type="character" w:styleId="Robust">
    <w:name w:val="Strong"/>
    <w:basedOn w:val="Fontdeparagrafimplicit"/>
    <w:uiPriority w:val="22"/>
    <w:qFormat/>
    <w:rsid w:val="0054143B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54143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4D0B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127867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09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0330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as-inline-color">
    <w:name w:val="has-inline-color"/>
    <w:basedOn w:val="Fontdeparagrafimplicit"/>
    <w:rsid w:val="000E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egis.ro/oficiale/index/act/274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egis.ro/oficiale/index/act/2744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757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Zamfir</dc:creator>
  <cp:keywords/>
  <dc:description/>
  <cp:lastModifiedBy>Cabinet Biologie</cp:lastModifiedBy>
  <cp:revision>62</cp:revision>
  <cp:lastPrinted>2024-01-09T08:52:00Z</cp:lastPrinted>
  <dcterms:created xsi:type="dcterms:W3CDTF">2020-08-17T08:07:00Z</dcterms:created>
  <dcterms:modified xsi:type="dcterms:W3CDTF">2024-03-13T10:07:00Z</dcterms:modified>
</cp:coreProperties>
</file>